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4270" w14:textId="26D64D7F" w:rsidR="00F5108E" w:rsidRPr="00EF44B3" w:rsidRDefault="00F336E6" w:rsidP="00F5108E">
      <w:pPr>
        <w:pStyle w:val="Header"/>
        <w:tabs>
          <w:tab w:val="clear" w:pos="4680"/>
          <w:tab w:val="clear" w:pos="9360"/>
        </w:tabs>
        <w:jc w:val="center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C22E" wp14:editId="559F5DDD">
                <wp:simplePos x="0" y="0"/>
                <wp:positionH relativeFrom="column">
                  <wp:posOffset>36928</wp:posOffset>
                </wp:positionH>
                <wp:positionV relativeFrom="paragraph">
                  <wp:posOffset>-22860</wp:posOffset>
                </wp:positionV>
                <wp:extent cx="6099048" cy="381691"/>
                <wp:effectExtent l="0" t="0" r="1651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048" cy="381691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0B74E" id="Rectangle 2" o:spid="_x0000_s1026" style="position:absolute;margin-left:2.9pt;margin-top:-1.8pt;width:480.2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" filled="f" strokecolor="black [3200]" strokeweight=".5pt"/>
            </w:pict>
          </mc:Fallback>
        </mc:AlternateContent>
      </w:r>
      <w:r w:rsidR="00F5108E" w:rsidRPr="005A66A8">
        <w:rPr>
          <w:sz w:val="24"/>
        </w:rPr>
        <w:t>Proactive Lesson Plan</w:t>
      </w:r>
    </w:p>
    <w:p w14:paraId="3FF1C3CA" w14:textId="77777777" w:rsidR="00F5108E" w:rsidRPr="00F5108E" w:rsidRDefault="00F5108E" w:rsidP="00F5108E">
      <w:pPr>
        <w:pStyle w:val="Header"/>
        <w:rPr>
          <w:sz w:val="8"/>
        </w:rPr>
      </w:pPr>
      <w:r>
        <w:t xml:space="preserve">  </w:t>
      </w:r>
      <w:r w:rsidR="005A66A8">
        <w:t xml:space="preserve">     </w:t>
      </w:r>
      <w:r>
        <w:t xml:space="preserve"> Grade: 6                                                         </w:t>
      </w:r>
      <w:r w:rsidR="005A66A8">
        <w:t xml:space="preserve"> </w:t>
      </w:r>
      <w:r>
        <w:t xml:space="preserve"> Subject: Math                             </w:t>
      </w:r>
      <w:r w:rsidR="005A66A8">
        <w:t xml:space="preserve">                    </w:t>
      </w:r>
      <w:r>
        <w:t>Time: 50 Minutes</w:t>
      </w:r>
      <w:bookmarkStart w:id="0" w:name="_GoBack"/>
      <w:bookmarkEnd w:id="0"/>
    </w:p>
    <w:tbl>
      <w:tblPr>
        <w:tblpPr w:leftFromText="180" w:rightFromText="180" w:vertAnchor="text" w:tblpX="70" w:tblpY="1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980"/>
        <w:gridCol w:w="1440"/>
        <w:gridCol w:w="1440"/>
        <w:gridCol w:w="2052"/>
        <w:gridCol w:w="1440"/>
      </w:tblGrid>
      <w:tr w:rsidR="005A66A8" w:rsidRPr="00EF44B3" w14:paraId="29BA6158" w14:textId="77777777" w:rsidTr="00896B18">
        <w:trPr>
          <w:cantSplit/>
          <w:trHeight w:val="622"/>
          <w:tblHeader/>
        </w:trPr>
        <w:tc>
          <w:tcPr>
            <w:tcW w:w="1255" w:type="dxa"/>
            <w:shd w:val="clear" w:color="auto" w:fill="auto"/>
            <w:vAlign w:val="center"/>
          </w:tcPr>
          <w:p w14:paraId="38F0F506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Lesson Components</w:t>
            </w:r>
          </w:p>
        </w:tc>
        <w:tc>
          <w:tcPr>
            <w:tcW w:w="1980" w:type="dxa"/>
            <w:vAlign w:val="center"/>
          </w:tcPr>
          <w:p w14:paraId="0EF4BC74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Plan</w:t>
            </w:r>
          </w:p>
        </w:tc>
        <w:tc>
          <w:tcPr>
            <w:tcW w:w="1440" w:type="dxa"/>
            <w:vAlign w:val="center"/>
          </w:tcPr>
          <w:p w14:paraId="5DEE5660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Whole Group Responding</w:t>
            </w:r>
          </w:p>
        </w:tc>
        <w:tc>
          <w:tcPr>
            <w:tcW w:w="1440" w:type="dxa"/>
            <w:vAlign w:val="center"/>
          </w:tcPr>
          <w:p w14:paraId="1B748F79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Visual Strategies</w:t>
            </w:r>
          </w:p>
        </w:tc>
        <w:tc>
          <w:tcPr>
            <w:tcW w:w="2052" w:type="dxa"/>
            <w:vAlign w:val="center"/>
          </w:tcPr>
          <w:p w14:paraId="61B0CC54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6"/>
              <w:jc w:val="center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Movement</w:t>
            </w:r>
          </w:p>
        </w:tc>
        <w:tc>
          <w:tcPr>
            <w:tcW w:w="1440" w:type="dxa"/>
            <w:vAlign w:val="center"/>
          </w:tcPr>
          <w:p w14:paraId="569B9545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Student Choice</w:t>
            </w:r>
          </w:p>
        </w:tc>
      </w:tr>
      <w:tr w:rsidR="005A66A8" w:rsidRPr="00EF44B3" w14:paraId="44699E7B" w14:textId="77777777" w:rsidTr="00896B18">
        <w:trPr>
          <w:cantSplit/>
          <w:trHeight w:val="1584"/>
        </w:trPr>
        <w:tc>
          <w:tcPr>
            <w:tcW w:w="1255" w:type="dxa"/>
            <w:shd w:val="clear" w:color="auto" w:fill="auto"/>
            <w:vAlign w:val="center"/>
          </w:tcPr>
          <w:p w14:paraId="6E35284F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Lesson Standards</w:t>
            </w:r>
            <w:r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 xml:space="preserve"> &amp;</w:t>
            </w: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 xml:space="preserve"> Objectives</w:t>
            </w:r>
          </w:p>
        </w:tc>
        <w:tc>
          <w:tcPr>
            <w:tcW w:w="1980" w:type="dxa"/>
            <w:vAlign w:val="center"/>
          </w:tcPr>
          <w:p w14:paraId="08585983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Students will learn how to multiply two decimals while using precise language to describe the process. </w:t>
            </w:r>
          </w:p>
        </w:tc>
        <w:tc>
          <w:tcPr>
            <w:tcW w:w="1440" w:type="dxa"/>
            <w:vAlign w:val="center"/>
          </w:tcPr>
          <w:p w14:paraId="406E9EFA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ED5B2FC" w14:textId="77777777" w:rsidR="00F5108E" w:rsidRPr="00F5108E" w:rsidRDefault="00F5108E" w:rsidP="00896B1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34" w:hanging="18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Advance the electronic schedule </w:t>
            </w:r>
          </w:p>
          <w:p w14:paraId="17406968" w14:textId="77777777" w:rsidR="00F5108E" w:rsidRPr="00F5108E" w:rsidRDefault="00F5108E" w:rsidP="00896B1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34" w:hanging="18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Post learning objectives</w:t>
            </w:r>
          </w:p>
        </w:tc>
        <w:tc>
          <w:tcPr>
            <w:tcW w:w="2052" w:type="dxa"/>
            <w:vAlign w:val="center"/>
          </w:tcPr>
          <w:p w14:paraId="1D187800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C05AD6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</w:tr>
      <w:tr w:rsidR="005A66A8" w:rsidRPr="00EF44B3" w14:paraId="71E862D0" w14:textId="77777777" w:rsidTr="00896B18">
        <w:trPr>
          <w:cantSplit/>
          <w:trHeight w:val="1584"/>
        </w:trPr>
        <w:tc>
          <w:tcPr>
            <w:tcW w:w="1255" w:type="dxa"/>
            <w:shd w:val="clear" w:color="auto" w:fill="auto"/>
            <w:vAlign w:val="center"/>
          </w:tcPr>
          <w:p w14:paraId="22F1AD40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Warm-up</w:t>
            </w:r>
          </w:p>
          <w:p w14:paraId="2C903E8D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4BC79F2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In partners, students will recall the rule for multiplying a decimal by a whole number using this example:</w:t>
            </w:r>
          </w:p>
          <w:p w14:paraId="067914AA" w14:textId="77777777" w:rsidR="00896B18" w:rsidRDefault="00896B18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  <w:p w14:paraId="3D9F00C5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$40.12 earnings</w:t>
            </w:r>
          </w:p>
          <w:p w14:paraId="17ED66D3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  <w:u w:val="single"/>
              </w:rPr>
              <w:t>X       1</w:t>
            </w: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day</w:t>
            </w:r>
          </w:p>
        </w:tc>
        <w:tc>
          <w:tcPr>
            <w:tcW w:w="1440" w:type="dxa"/>
            <w:vAlign w:val="center"/>
          </w:tcPr>
          <w:p w14:paraId="5B4BB3DA" w14:textId="77777777" w:rsidR="00F5108E" w:rsidRDefault="008E727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will u</w:t>
            </w:r>
            <w:r w:rsidR="00F5108E"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se white boards so everyone shows their work</w:t>
            </w:r>
          </w:p>
          <w:p w14:paraId="023F897E" w14:textId="77777777" w:rsidR="00896B18" w:rsidRDefault="00896B18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  <w:p w14:paraId="098E7DA7" w14:textId="6E1A6FE2" w:rsidR="00896B18" w:rsidRPr="00F5108E" w:rsidRDefault="00896B18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(choral responding)</w:t>
            </w:r>
          </w:p>
        </w:tc>
        <w:tc>
          <w:tcPr>
            <w:tcW w:w="1440" w:type="dxa"/>
            <w:vAlign w:val="center"/>
          </w:tcPr>
          <w:p w14:paraId="3A7730B5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09945CB5" w14:textId="0E3EAE20" w:rsidR="00F5108E" w:rsidRPr="00F5108E" w:rsidRDefault="00896B18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will s</w:t>
            </w:r>
            <w:r w:rsidR="00F5108E"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tand, use finger pointing, and repeat </w:t>
            </w:r>
            <w:r w:rsidR="008E727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three times</w:t>
            </w:r>
            <w:r w:rsidR="00F5108E"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:</w:t>
            </w:r>
          </w:p>
          <w:p w14:paraId="1BB55423" w14:textId="77777777" w:rsidR="005A66A8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1. Write </w:t>
            </w:r>
            <w:r w:rsidR="005A66A8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the rule</w:t>
            </w:r>
          </w:p>
          <w:p w14:paraId="16698807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2. Solve the problem</w:t>
            </w:r>
          </w:p>
          <w:p w14:paraId="699428B1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3. Share with partner</w:t>
            </w:r>
          </w:p>
        </w:tc>
        <w:tc>
          <w:tcPr>
            <w:tcW w:w="1440" w:type="dxa"/>
            <w:vAlign w:val="center"/>
          </w:tcPr>
          <w:p w14:paraId="73E9F852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can choose to create a math story based on the numbers in the warm-up</w:t>
            </w:r>
          </w:p>
        </w:tc>
      </w:tr>
      <w:tr w:rsidR="005A66A8" w:rsidRPr="00EF44B3" w14:paraId="69EA4C0C" w14:textId="77777777" w:rsidTr="00917519">
        <w:trPr>
          <w:cantSplit/>
          <w:trHeight w:val="2400"/>
        </w:trPr>
        <w:tc>
          <w:tcPr>
            <w:tcW w:w="1255" w:type="dxa"/>
            <w:shd w:val="clear" w:color="auto" w:fill="auto"/>
            <w:vAlign w:val="center"/>
          </w:tcPr>
          <w:p w14:paraId="7B23BDAB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Teacher Led Instruction</w:t>
            </w:r>
          </w:p>
        </w:tc>
        <w:tc>
          <w:tcPr>
            <w:tcW w:w="1980" w:type="dxa"/>
            <w:vAlign w:val="center"/>
          </w:tcPr>
          <w:p w14:paraId="25304FEB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After reviewing the partner warm-up I will talk through</w:t>
            </w:r>
            <w:r w:rsidR="00E536FC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new concept</w:t>
            </w: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…</w:t>
            </w:r>
          </w:p>
          <w:p w14:paraId="4976BB85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$40.12 earnings</w:t>
            </w:r>
          </w:p>
          <w:p w14:paraId="6B04AC4A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  <w:u w:val="single"/>
              </w:rPr>
              <w:t>X       .5</w:t>
            </w: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day</w:t>
            </w:r>
          </w:p>
          <w:p w14:paraId="2D527DF5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  <w:p w14:paraId="50B6E935" w14:textId="2369AB4B" w:rsidR="00F5108E" w:rsidRPr="00F5108E" w:rsidRDefault="008E727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$401.</w:t>
            </w:r>
            <w:r w:rsidR="00F5108E"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0</w:t>
            </w:r>
            <w:r w:rsidR="00F5108E"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earnings</w:t>
            </w:r>
          </w:p>
          <w:p w14:paraId="141D81DB" w14:textId="2B3CCC1B" w:rsidR="00917519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  <w:u w:val="single"/>
              </w:rPr>
              <w:t>X         .5</w:t>
            </w: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day</w:t>
            </w:r>
          </w:p>
        </w:tc>
        <w:tc>
          <w:tcPr>
            <w:tcW w:w="1440" w:type="dxa"/>
            <w:vAlign w:val="center"/>
          </w:tcPr>
          <w:p w14:paraId="4B0B5BBD" w14:textId="41F4AAFF" w:rsidR="00F5108E" w:rsidRPr="00F5108E" w:rsidRDefault="008E727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</w:t>
            </w:r>
            <w:r w:rsidRPr="008E727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tudents will turn and tell a partner how they decided where to place the decimal point</w:t>
            </w:r>
          </w:p>
        </w:tc>
        <w:tc>
          <w:tcPr>
            <w:tcW w:w="1440" w:type="dxa"/>
            <w:vAlign w:val="center"/>
          </w:tcPr>
          <w:p w14:paraId="0DCB4FCF" w14:textId="77777777" w:rsidR="00F5108E" w:rsidRPr="00F5108E" w:rsidRDefault="00E536FC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Model using the graphic organizer with F.U.S.E. mnemonic</w:t>
            </w:r>
          </w:p>
        </w:tc>
        <w:tc>
          <w:tcPr>
            <w:tcW w:w="2052" w:type="dxa"/>
            <w:vAlign w:val="center"/>
          </w:tcPr>
          <w:p w14:paraId="4BC16C20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Eric will stand to match letter and definitions on F.U.S.E. anchor chart as I model for the class</w:t>
            </w:r>
          </w:p>
        </w:tc>
        <w:tc>
          <w:tcPr>
            <w:tcW w:w="1440" w:type="dxa"/>
            <w:vAlign w:val="center"/>
          </w:tcPr>
          <w:p w14:paraId="565DDCBE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</w:tr>
      <w:tr w:rsidR="005A66A8" w:rsidRPr="00EF44B3" w14:paraId="7304F728" w14:textId="77777777" w:rsidTr="00917519">
        <w:trPr>
          <w:cantSplit/>
          <w:trHeight w:val="2148"/>
        </w:trPr>
        <w:tc>
          <w:tcPr>
            <w:tcW w:w="1255" w:type="dxa"/>
            <w:shd w:val="clear" w:color="auto" w:fill="auto"/>
            <w:vAlign w:val="center"/>
          </w:tcPr>
          <w:p w14:paraId="5C745F32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Student Led Learning</w:t>
            </w:r>
          </w:p>
          <w:p w14:paraId="7774DE26" w14:textId="77777777" w:rsidR="00F5108E" w:rsidRPr="00F5108E" w:rsidRDefault="00F5108E" w:rsidP="00896B1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8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97B419A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In small groups students will answer…</w:t>
            </w:r>
          </w:p>
          <w:p w14:paraId="68909D11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$78.90 price</w:t>
            </w:r>
          </w:p>
          <w:p w14:paraId="0EE67324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  <w:u w:val="single"/>
              </w:rPr>
              <w:t>X       .2</w:t>
            </w: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(20% off)</w:t>
            </w:r>
          </w:p>
          <w:p w14:paraId="39DBD703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  <w:p w14:paraId="41D46B00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$7.89 price</w:t>
            </w:r>
          </w:p>
          <w:p w14:paraId="0D19C1D5" w14:textId="566EF80E" w:rsidR="00917519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  <w:u w:val="single"/>
              </w:rPr>
              <w:t>X     .2</w:t>
            </w: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(20% off)</w:t>
            </w:r>
          </w:p>
        </w:tc>
        <w:tc>
          <w:tcPr>
            <w:tcW w:w="1440" w:type="dxa"/>
            <w:vAlign w:val="center"/>
          </w:tcPr>
          <w:p w14:paraId="302DD242" w14:textId="2F80765E" w:rsidR="00F5108E" w:rsidRPr="00F5108E" w:rsidRDefault="008E727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will use</w:t>
            </w:r>
            <w:r w:rsidR="00F5108E"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white boards in groups of four</w:t>
            </w:r>
          </w:p>
        </w:tc>
        <w:tc>
          <w:tcPr>
            <w:tcW w:w="1440" w:type="dxa"/>
            <w:vAlign w:val="center"/>
          </w:tcPr>
          <w:p w14:paraId="68E80B8F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66F1D7ED" w14:textId="645C00A2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F57E8E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</w:tr>
      <w:tr w:rsidR="005A66A8" w:rsidRPr="00EF44B3" w14:paraId="63D93D80" w14:textId="77777777" w:rsidTr="00896B18">
        <w:trPr>
          <w:cantSplit/>
          <w:trHeight w:val="1584"/>
        </w:trPr>
        <w:tc>
          <w:tcPr>
            <w:tcW w:w="1255" w:type="dxa"/>
            <w:shd w:val="clear" w:color="auto" w:fill="auto"/>
            <w:vAlign w:val="center"/>
          </w:tcPr>
          <w:p w14:paraId="208AB71D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Wrap-up / Closure</w:t>
            </w:r>
          </w:p>
          <w:p w14:paraId="049F9780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983B34F" w14:textId="27DD1771" w:rsidR="00F5108E" w:rsidRPr="00F5108E" w:rsidRDefault="00F5108E" w:rsidP="00896B1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93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Students </w:t>
            </w:r>
            <w:r w:rsidR="008E727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will </w:t>
            </w: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share out work from groups </w:t>
            </w:r>
          </w:p>
          <w:p w14:paraId="4C82C52D" w14:textId="77777777" w:rsidR="00F5108E" w:rsidRPr="00F5108E" w:rsidRDefault="00F5108E" w:rsidP="00896B1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93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I will correct misconceptions</w:t>
            </w:r>
          </w:p>
          <w:p w14:paraId="4FD32357" w14:textId="738D3BEF" w:rsidR="00917519" w:rsidRPr="00917519" w:rsidRDefault="00F5108E" w:rsidP="009175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93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Class will repeat rules 1, 2, and 3 </w:t>
            </w:r>
          </w:p>
        </w:tc>
        <w:tc>
          <w:tcPr>
            <w:tcW w:w="1440" w:type="dxa"/>
            <w:vAlign w:val="center"/>
          </w:tcPr>
          <w:p w14:paraId="71FFB232" w14:textId="2147D1E3" w:rsidR="00F5108E" w:rsidRPr="00F5108E" w:rsidRDefault="00896B18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(choral responding)</w:t>
            </w:r>
          </w:p>
        </w:tc>
        <w:tc>
          <w:tcPr>
            <w:tcW w:w="1440" w:type="dxa"/>
            <w:vAlign w:val="center"/>
          </w:tcPr>
          <w:p w14:paraId="79641016" w14:textId="77777777" w:rsidR="00F5108E" w:rsidRPr="00F5108E" w:rsidRDefault="00F5108E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3891361F" w14:textId="678A72CC" w:rsidR="00896B18" w:rsidRPr="00F5108E" w:rsidRDefault="00896B18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will s</w:t>
            </w: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tand, use finger pointing, and repeat </w:t>
            </w: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three times</w:t>
            </w: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:</w:t>
            </w:r>
          </w:p>
          <w:p w14:paraId="35D612FD" w14:textId="77777777" w:rsidR="00896B18" w:rsidRPr="00F5108E" w:rsidRDefault="00896B18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1. Multiply numbers</w:t>
            </w:r>
          </w:p>
          <w:p w14:paraId="70A33193" w14:textId="77777777" w:rsidR="00896B18" w:rsidRPr="00F5108E" w:rsidRDefault="00896B18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2. Count right to left</w:t>
            </w:r>
          </w:p>
          <w:p w14:paraId="0ECA19CD" w14:textId="3FB1C10C" w:rsidR="00F5108E" w:rsidRPr="00F5108E" w:rsidRDefault="00896B18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3. Move decimal point</w:t>
            </w:r>
          </w:p>
        </w:tc>
        <w:tc>
          <w:tcPr>
            <w:tcW w:w="1440" w:type="dxa"/>
            <w:vAlign w:val="center"/>
          </w:tcPr>
          <w:p w14:paraId="7A4C800C" w14:textId="652953C7" w:rsidR="00F5108E" w:rsidRPr="00F5108E" w:rsidRDefault="00896B18" w:rsidP="0089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In math folders, students will </w:t>
            </w:r>
            <w:r w:rsidR="00F5108E"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choose to </w:t>
            </w: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write </w:t>
            </w:r>
            <w:r w:rsidR="00F5108E"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the rule in </w:t>
            </w: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their</w:t>
            </w:r>
            <w:r w:rsidR="00F5108E" w:rsidRPr="00F5108E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own words or </w:t>
            </w:r>
            <w:r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show the rule using an example </w:t>
            </w:r>
          </w:p>
        </w:tc>
      </w:tr>
    </w:tbl>
    <w:p w14:paraId="20193C22" w14:textId="77777777" w:rsidR="00F5108E" w:rsidRDefault="00F5108E" w:rsidP="004E474B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2495A9" w14:textId="77777777" w:rsidR="004E474B" w:rsidRDefault="004E474B" w:rsidP="005A66A8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Figure 1</w:t>
      </w:r>
      <w:r>
        <w:rPr>
          <w:rFonts w:ascii="Times New Roman" w:eastAsia="Times New Roman" w:hAnsi="Times New Roman" w:cs="Times New Roman"/>
          <w:sz w:val="24"/>
          <w:szCs w:val="24"/>
        </w:rPr>
        <w:t>. Lesson specific proactive lesson planning.</w:t>
      </w:r>
    </w:p>
    <w:sectPr w:rsidR="004E474B" w:rsidSect="005A66A8"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3CF8" w14:textId="77777777" w:rsidR="00B278A7" w:rsidRDefault="00B278A7" w:rsidP="00E00FC7">
      <w:pPr>
        <w:spacing w:after="0" w:line="240" w:lineRule="auto"/>
      </w:pPr>
      <w:r>
        <w:separator/>
      </w:r>
    </w:p>
  </w:endnote>
  <w:endnote w:type="continuationSeparator" w:id="0">
    <w:p w14:paraId="5ED80C80" w14:textId="77777777" w:rsidR="00B278A7" w:rsidRDefault="00B278A7" w:rsidP="00E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B8FED" w14:textId="77777777" w:rsidR="00B278A7" w:rsidRDefault="00B278A7" w:rsidP="00E00FC7">
      <w:pPr>
        <w:spacing w:after="0" w:line="240" w:lineRule="auto"/>
      </w:pPr>
      <w:r>
        <w:separator/>
      </w:r>
    </w:p>
  </w:footnote>
  <w:footnote w:type="continuationSeparator" w:id="0">
    <w:p w14:paraId="75CF3C68" w14:textId="77777777" w:rsidR="00B278A7" w:rsidRDefault="00B278A7" w:rsidP="00E0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84F"/>
    <w:multiLevelType w:val="hybridMultilevel"/>
    <w:tmpl w:val="6FC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180E"/>
    <w:multiLevelType w:val="hybridMultilevel"/>
    <w:tmpl w:val="1B08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52B4"/>
    <w:multiLevelType w:val="hybridMultilevel"/>
    <w:tmpl w:val="12E0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A69"/>
    <w:multiLevelType w:val="hybridMultilevel"/>
    <w:tmpl w:val="FBEA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0484"/>
    <w:multiLevelType w:val="hybridMultilevel"/>
    <w:tmpl w:val="C12AEFBE"/>
    <w:lvl w:ilvl="0" w:tplc="A86810DE">
      <w:start w:val="1"/>
      <w:numFmt w:val="bullet"/>
      <w:lvlText w:val="~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6EE6"/>
    <w:multiLevelType w:val="hybridMultilevel"/>
    <w:tmpl w:val="7B0E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673B"/>
    <w:multiLevelType w:val="hybridMultilevel"/>
    <w:tmpl w:val="2AD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449D0"/>
    <w:multiLevelType w:val="hybridMultilevel"/>
    <w:tmpl w:val="E722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9771E"/>
    <w:multiLevelType w:val="hybridMultilevel"/>
    <w:tmpl w:val="1A20AF1C"/>
    <w:lvl w:ilvl="0" w:tplc="D828340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 w15:restartNumberingAfterBreak="0">
    <w:nsid w:val="727E2ED1"/>
    <w:multiLevelType w:val="hybridMultilevel"/>
    <w:tmpl w:val="A58C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77B10"/>
    <w:multiLevelType w:val="hybridMultilevel"/>
    <w:tmpl w:val="AAE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18"/>
    <w:rsid w:val="002B4CF1"/>
    <w:rsid w:val="00325576"/>
    <w:rsid w:val="00387C28"/>
    <w:rsid w:val="003D2FA7"/>
    <w:rsid w:val="003D5E7D"/>
    <w:rsid w:val="00464403"/>
    <w:rsid w:val="004A3AC7"/>
    <w:rsid w:val="004E3EBF"/>
    <w:rsid w:val="004E474B"/>
    <w:rsid w:val="00545830"/>
    <w:rsid w:val="005A66A8"/>
    <w:rsid w:val="005F4720"/>
    <w:rsid w:val="00616849"/>
    <w:rsid w:val="006906E2"/>
    <w:rsid w:val="007A5054"/>
    <w:rsid w:val="00804F32"/>
    <w:rsid w:val="00810F22"/>
    <w:rsid w:val="00896B18"/>
    <w:rsid w:val="008C1315"/>
    <w:rsid w:val="008E727E"/>
    <w:rsid w:val="00917519"/>
    <w:rsid w:val="00946E8E"/>
    <w:rsid w:val="00A014BB"/>
    <w:rsid w:val="00B278A7"/>
    <w:rsid w:val="00C012AB"/>
    <w:rsid w:val="00C32818"/>
    <w:rsid w:val="00C40C9F"/>
    <w:rsid w:val="00CA47E0"/>
    <w:rsid w:val="00CA6F7F"/>
    <w:rsid w:val="00D23C7F"/>
    <w:rsid w:val="00D8772F"/>
    <w:rsid w:val="00E00FC7"/>
    <w:rsid w:val="00E32A07"/>
    <w:rsid w:val="00E535DC"/>
    <w:rsid w:val="00E536FC"/>
    <w:rsid w:val="00EF44B3"/>
    <w:rsid w:val="00F25E6B"/>
    <w:rsid w:val="00F336E6"/>
    <w:rsid w:val="00F5108E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447D7"/>
  <w15:chartTrackingRefBased/>
  <w15:docId w15:val="{F8CF9826-A93F-45EC-9A00-563C781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C7"/>
  </w:style>
  <w:style w:type="paragraph" w:styleId="Footer">
    <w:name w:val="footer"/>
    <w:basedOn w:val="Normal"/>
    <w:link w:val="FooterChar"/>
    <w:uiPriority w:val="99"/>
    <w:unhideWhenUsed/>
    <w:rsid w:val="00E0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C7"/>
  </w:style>
  <w:style w:type="paragraph" w:styleId="ListParagraph">
    <w:name w:val="List Paragraph"/>
    <w:basedOn w:val="Normal"/>
    <w:uiPriority w:val="34"/>
    <w:qFormat/>
    <w:rsid w:val="007A50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1C64-04B9-4A42-8993-21C16380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4</cp:revision>
  <dcterms:created xsi:type="dcterms:W3CDTF">2017-05-12T12:55:00Z</dcterms:created>
  <dcterms:modified xsi:type="dcterms:W3CDTF">2017-05-15T18:07:00Z</dcterms:modified>
</cp:coreProperties>
</file>