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625" w:type="dxa"/>
        <w:tblLook w:val="04A0" w:firstRow="1" w:lastRow="0" w:firstColumn="1" w:lastColumn="0" w:noHBand="0" w:noVBand="1"/>
      </w:tblPr>
      <w:tblGrid>
        <w:gridCol w:w="2520"/>
        <w:gridCol w:w="2992"/>
        <w:gridCol w:w="2993"/>
        <w:gridCol w:w="2992"/>
        <w:gridCol w:w="2993"/>
      </w:tblGrid>
      <w:tr w:rsidR="00F874C8" w:rsidRPr="00D80D7D" w14:paraId="49A07450" w14:textId="77777777" w:rsidTr="00D80D7D">
        <w:trPr>
          <w:trHeight w:val="1250"/>
        </w:trPr>
        <w:tc>
          <w:tcPr>
            <w:tcW w:w="2520" w:type="dxa"/>
            <w:vAlign w:val="bottom"/>
          </w:tcPr>
          <w:p w14:paraId="68C24FE6" w14:textId="77777777" w:rsidR="00870442" w:rsidRPr="00D80D7D" w:rsidRDefault="00870442" w:rsidP="00383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sz w:val="24"/>
                <w:szCs w:val="24"/>
              </w:rPr>
              <w:t>Focus Items</w:t>
            </w:r>
          </w:p>
        </w:tc>
        <w:tc>
          <w:tcPr>
            <w:tcW w:w="2992" w:type="dxa"/>
            <w:vAlign w:val="center"/>
          </w:tcPr>
          <w:p w14:paraId="01801C26" w14:textId="68DDB283" w:rsidR="00870442" w:rsidRPr="00D80D7D" w:rsidRDefault="00870442" w:rsidP="00924077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Pr="00D8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0D7D">
              <w:rPr>
                <w:rFonts w:ascii="Arial" w:hAnsi="Arial" w:cs="Arial"/>
                <w:szCs w:val="24"/>
              </w:rPr>
              <w:t xml:space="preserve">what happened </w:t>
            </w:r>
            <w:r w:rsidR="00924077" w:rsidRPr="00D80D7D">
              <w:rPr>
                <w:rFonts w:ascii="Arial" w:hAnsi="Arial" w:cs="Arial"/>
                <w:szCs w:val="24"/>
              </w:rPr>
              <w:t>by</w:t>
            </w:r>
            <w:r w:rsidRPr="00D80D7D">
              <w:rPr>
                <w:rFonts w:ascii="Arial" w:hAnsi="Arial" w:cs="Arial"/>
                <w:szCs w:val="24"/>
              </w:rPr>
              <w:t xml:space="preserve"> detail</w:t>
            </w:r>
            <w:r w:rsidR="00924077" w:rsidRPr="00D80D7D">
              <w:rPr>
                <w:rFonts w:ascii="Arial" w:hAnsi="Arial" w:cs="Arial"/>
                <w:szCs w:val="24"/>
              </w:rPr>
              <w:t>ing</w:t>
            </w:r>
            <w:r w:rsidRPr="00D80D7D">
              <w:rPr>
                <w:rFonts w:ascii="Arial" w:hAnsi="Arial" w:cs="Arial"/>
                <w:szCs w:val="24"/>
              </w:rPr>
              <w:t xml:space="preserve"> </w:t>
            </w:r>
            <w:r w:rsidR="00924077" w:rsidRPr="00D80D7D">
              <w:rPr>
                <w:rFonts w:ascii="Arial" w:hAnsi="Arial" w:cs="Arial"/>
                <w:szCs w:val="24"/>
              </w:rPr>
              <w:t xml:space="preserve">the </w:t>
            </w:r>
            <w:r w:rsidRPr="00D80D7D">
              <w:rPr>
                <w:rFonts w:ascii="Arial" w:hAnsi="Arial" w:cs="Arial"/>
                <w:szCs w:val="24"/>
              </w:rPr>
              <w:t xml:space="preserve">specific </w:t>
            </w:r>
            <w:r w:rsidR="00924077" w:rsidRPr="00D80D7D">
              <w:rPr>
                <w:rFonts w:ascii="Arial" w:hAnsi="Arial" w:cs="Arial"/>
                <w:szCs w:val="24"/>
              </w:rPr>
              <w:t>teaching choice you made</w:t>
            </w:r>
          </w:p>
        </w:tc>
        <w:tc>
          <w:tcPr>
            <w:tcW w:w="2993" w:type="dxa"/>
            <w:vAlign w:val="center"/>
          </w:tcPr>
          <w:p w14:paraId="2AC49F5E" w14:textId="2F96AC34" w:rsidR="00870442" w:rsidRPr="00D80D7D" w:rsidRDefault="00870442" w:rsidP="00924077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Analyze</w:t>
            </w:r>
            <w:r w:rsidRPr="00D8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077" w:rsidRPr="00D80D7D">
              <w:rPr>
                <w:rFonts w:ascii="Arial" w:hAnsi="Arial" w:cs="Arial"/>
                <w:szCs w:val="24"/>
              </w:rPr>
              <w:t>by</w:t>
            </w:r>
            <w:r w:rsidRPr="00D80D7D">
              <w:rPr>
                <w:rFonts w:ascii="Arial" w:hAnsi="Arial" w:cs="Arial"/>
                <w:szCs w:val="24"/>
              </w:rPr>
              <w:t xml:space="preserve"> explain</w:t>
            </w:r>
            <w:r w:rsidR="00924077" w:rsidRPr="00D80D7D">
              <w:rPr>
                <w:rFonts w:ascii="Arial" w:hAnsi="Arial" w:cs="Arial"/>
                <w:szCs w:val="24"/>
              </w:rPr>
              <w:t>ing</w:t>
            </w:r>
            <w:r w:rsidRPr="00D80D7D">
              <w:rPr>
                <w:rFonts w:ascii="Arial" w:hAnsi="Arial" w:cs="Arial"/>
                <w:szCs w:val="24"/>
              </w:rPr>
              <w:t xml:space="preserve"> the reasons why you made </w:t>
            </w:r>
            <w:r w:rsidR="00924077" w:rsidRPr="00D80D7D">
              <w:rPr>
                <w:rFonts w:ascii="Arial" w:hAnsi="Arial" w:cs="Arial"/>
                <w:szCs w:val="24"/>
              </w:rPr>
              <w:t>the teaching choice</w:t>
            </w:r>
          </w:p>
        </w:tc>
        <w:tc>
          <w:tcPr>
            <w:tcW w:w="2992" w:type="dxa"/>
            <w:vAlign w:val="center"/>
          </w:tcPr>
          <w:p w14:paraId="5422B084" w14:textId="4ADE7D2E" w:rsidR="00870442" w:rsidRPr="00D80D7D" w:rsidRDefault="00870442" w:rsidP="00F874C8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Judge</w:t>
            </w:r>
            <w:r w:rsidR="00831E88" w:rsidRPr="00D8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E88" w:rsidRPr="00D80D7D">
              <w:rPr>
                <w:rFonts w:ascii="Arial" w:hAnsi="Arial" w:cs="Arial"/>
                <w:szCs w:val="24"/>
              </w:rPr>
              <w:t xml:space="preserve">the success of </w:t>
            </w:r>
            <w:r w:rsidR="00924077" w:rsidRPr="00D80D7D">
              <w:rPr>
                <w:rFonts w:ascii="Arial" w:hAnsi="Arial" w:cs="Arial"/>
                <w:szCs w:val="24"/>
              </w:rPr>
              <w:t xml:space="preserve">your </w:t>
            </w:r>
            <w:r w:rsidR="00831E88" w:rsidRPr="00D80D7D">
              <w:rPr>
                <w:rFonts w:ascii="Arial" w:hAnsi="Arial" w:cs="Arial"/>
                <w:szCs w:val="24"/>
              </w:rPr>
              <w:t xml:space="preserve">specific decision by noticing the effect that </w:t>
            </w:r>
            <w:r w:rsidR="00924077" w:rsidRPr="00D80D7D">
              <w:rPr>
                <w:rFonts w:ascii="Arial" w:hAnsi="Arial" w:cs="Arial"/>
                <w:szCs w:val="24"/>
              </w:rPr>
              <w:t>decision had on a portion of or</w:t>
            </w:r>
            <w:r w:rsidR="00831E88" w:rsidRPr="00D80D7D">
              <w:rPr>
                <w:rFonts w:ascii="Arial" w:hAnsi="Arial" w:cs="Arial"/>
                <w:szCs w:val="24"/>
              </w:rPr>
              <w:t xml:space="preserve"> the lesson overall</w:t>
            </w:r>
          </w:p>
        </w:tc>
        <w:tc>
          <w:tcPr>
            <w:tcW w:w="2993" w:type="dxa"/>
            <w:vAlign w:val="center"/>
          </w:tcPr>
          <w:p w14:paraId="51DA955A" w14:textId="77777777" w:rsidR="00870442" w:rsidRPr="00D80D7D" w:rsidRDefault="00870442" w:rsidP="00F874C8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Apply</w:t>
            </w:r>
            <w:r w:rsidR="00831E88" w:rsidRPr="00D8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E88" w:rsidRPr="00D80D7D">
              <w:rPr>
                <w:rFonts w:ascii="Arial" w:hAnsi="Arial" w:cs="Arial"/>
                <w:szCs w:val="24"/>
              </w:rPr>
              <w:t>insight from th</w:t>
            </w:r>
            <w:r w:rsidR="00F874C8" w:rsidRPr="00D80D7D">
              <w:rPr>
                <w:rFonts w:ascii="Arial" w:hAnsi="Arial" w:cs="Arial"/>
                <w:szCs w:val="24"/>
              </w:rPr>
              <w:t>is</w:t>
            </w:r>
            <w:r w:rsidR="00831E88" w:rsidRPr="00D80D7D">
              <w:rPr>
                <w:rFonts w:ascii="Arial" w:hAnsi="Arial" w:cs="Arial"/>
                <w:szCs w:val="24"/>
              </w:rPr>
              <w:t xml:space="preserve"> </w:t>
            </w:r>
            <w:r w:rsidR="00F874C8" w:rsidRPr="00D80D7D">
              <w:rPr>
                <w:rFonts w:ascii="Arial" w:hAnsi="Arial" w:cs="Arial"/>
                <w:szCs w:val="24"/>
              </w:rPr>
              <w:t>review</w:t>
            </w:r>
            <w:r w:rsidR="00831E88" w:rsidRPr="00D80D7D">
              <w:rPr>
                <w:rFonts w:ascii="Arial" w:hAnsi="Arial" w:cs="Arial"/>
                <w:szCs w:val="24"/>
              </w:rPr>
              <w:t xml:space="preserve"> to create a plan for extending effective or changing ineffective practices in future lessons</w:t>
            </w:r>
          </w:p>
        </w:tc>
      </w:tr>
      <w:tr w:rsidR="00831E88" w:rsidRPr="00D80D7D" w14:paraId="06278728" w14:textId="77777777" w:rsidTr="00D80D7D">
        <w:trPr>
          <w:trHeight w:val="2736"/>
        </w:trPr>
        <w:tc>
          <w:tcPr>
            <w:tcW w:w="2520" w:type="dxa"/>
            <w:vAlign w:val="center"/>
          </w:tcPr>
          <w:p w14:paraId="2B9AFA01" w14:textId="68EA9B5E" w:rsidR="00F874C8" w:rsidRPr="00D80D7D" w:rsidRDefault="00E134B6" w:rsidP="00F874C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4"/>
            <w:r w:rsidRPr="00D80D7D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  <w:p w14:paraId="7375C324" w14:textId="6FDECC77" w:rsidR="003A5B31" w:rsidRPr="00D80D7D" w:rsidRDefault="00E134B6" w:rsidP="002F568F">
            <w:pPr>
              <w:rPr>
                <w:rFonts w:ascii="Arial" w:hAnsi="Arial" w:cs="Arial"/>
                <w:szCs w:val="24"/>
              </w:rPr>
            </w:pPr>
            <w:r w:rsidRPr="00D80D7D">
              <w:rPr>
                <w:rFonts w:ascii="Arial" w:hAnsi="Arial" w:cs="Arial"/>
                <w:szCs w:val="24"/>
              </w:rPr>
              <w:t>Students know the assessment criteria and understand the</w:t>
            </w:r>
            <w:r w:rsidR="00D80D7D">
              <w:rPr>
                <w:rFonts w:ascii="Arial" w:hAnsi="Arial" w:cs="Arial"/>
                <w:szCs w:val="24"/>
              </w:rPr>
              <w:t xml:space="preserve"> standards of high-quality work</w:t>
            </w:r>
          </w:p>
        </w:tc>
        <w:tc>
          <w:tcPr>
            <w:tcW w:w="2992" w:type="dxa"/>
          </w:tcPr>
          <w:p w14:paraId="07CC2090" w14:textId="77777777" w:rsidR="00870442" w:rsidRPr="00D80D7D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D09D7C1" w14:textId="77777777" w:rsidR="00870442" w:rsidRPr="00D80D7D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DA6DDBB" w14:textId="77777777" w:rsidR="00870442" w:rsidRPr="00D80D7D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59527E0" w14:textId="77777777" w:rsidR="00870442" w:rsidRPr="00D80D7D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8F" w:rsidRPr="00D80D7D" w14:paraId="0C101B0D" w14:textId="77777777" w:rsidTr="00D80D7D">
        <w:trPr>
          <w:trHeight w:val="2736"/>
        </w:trPr>
        <w:tc>
          <w:tcPr>
            <w:tcW w:w="2520" w:type="dxa"/>
            <w:vAlign w:val="center"/>
          </w:tcPr>
          <w:p w14:paraId="60EA74E6" w14:textId="4E4F69BC" w:rsidR="002F568F" w:rsidRPr="00D80D7D" w:rsidRDefault="00E134B6" w:rsidP="002F5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Monitoring Student Learning</w:t>
            </w:r>
          </w:p>
          <w:p w14:paraId="01405FD6" w14:textId="0C6E040C" w:rsidR="002F568F" w:rsidRPr="00D80D7D" w:rsidRDefault="00E134B6" w:rsidP="00F874C8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szCs w:val="24"/>
              </w:rPr>
              <w:t>The teacher elicits evidence of student understanding throughout the lesson</w:t>
            </w:r>
            <w:r w:rsidR="00D80D7D" w:rsidRPr="00D80D7D">
              <w:rPr>
                <w:rFonts w:ascii="Arial" w:hAnsi="Arial" w:cs="Arial"/>
                <w:szCs w:val="24"/>
              </w:rPr>
              <w:t>, using a variety of techniques</w:t>
            </w:r>
          </w:p>
        </w:tc>
        <w:tc>
          <w:tcPr>
            <w:tcW w:w="2992" w:type="dxa"/>
          </w:tcPr>
          <w:p w14:paraId="1DA93437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F44E08B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067338A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230FABD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8F" w:rsidRPr="00D80D7D" w14:paraId="2A2C36E9" w14:textId="77777777" w:rsidTr="00D80D7D">
        <w:trPr>
          <w:trHeight w:val="2736"/>
        </w:trPr>
        <w:tc>
          <w:tcPr>
            <w:tcW w:w="2520" w:type="dxa"/>
            <w:vAlign w:val="center"/>
          </w:tcPr>
          <w:p w14:paraId="313255DF" w14:textId="74EAB933" w:rsidR="002F568F" w:rsidRPr="00D80D7D" w:rsidRDefault="00E134B6" w:rsidP="002F5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Feedback to Students</w:t>
            </w:r>
          </w:p>
          <w:p w14:paraId="7961D10D" w14:textId="285B08FE" w:rsidR="002F568F" w:rsidRPr="00D80D7D" w:rsidRDefault="00E134B6" w:rsidP="00F874C8">
            <w:pPr>
              <w:rPr>
                <w:rFonts w:ascii="Arial" w:hAnsi="Arial" w:cs="Arial"/>
                <w:szCs w:val="24"/>
              </w:rPr>
            </w:pPr>
            <w:r w:rsidRPr="00D80D7D">
              <w:rPr>
                <w:rFonts w:ascii="Arial" w:hAnsi="Arial" w:cs="Arial"/>
                <w:szCs w:val="24"/>
              </w:rPr>
              <w:t xml:space="preserve">The teacher provides students with timely, constructive, and substantive feedback to </w:t>
            </w:r>
            <w:r w:rsidR="00D80D7D">
              <w:rPr>
                <w:rFonts w:ascii="Arial" w:hAnsi="Arial" w:cs="Arial"/>
                <w:szCs w:val="24"/>
              </w:rPr>
              <w:t>guide their performance</w:t>
            </w:r>
          </w:p>
        </w:tc>
        <w:tc>
          <w:tcPr>
            <w:tcW w:w="2992" w:type="dxa"/>
          </w:tcPr>
          <w:p w14:paraId="389DC7A6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80102C0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9D33240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63BAB6D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0700C381" w14:textId="5687B7C2" w:rsidR="00870442" w:rsidRPr="00E134B6" w:rsidRDefault="00706D5F" w:rsidP="00D80D7D">
      <w:pPr>
        <w:ind w:left="1080"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E134B6">
        <w:rPr>
          <w:rFonts w:ascii="Times New Roman" w:hAnsi="Times New Roman" w:cs="Times New Roman"/>
          <w:sz w:val="16"/>
          <w:szCs w:val="16"/>
        </w:rPr>
        <w:t>Focus items adapted</w:t>
      </w:r>
      <w:r w:rsidR="00BE7B9A" w:rsidRPr="00E134B6">
        <w:rPr>
          <w:rFonts w:ascii="Times New Roman" w:hAnsi="Times New Roman" w:cs="Times New Roman"/>
          <w:sz w:val="16"/>
          <w:szCs w:val="16"/>
        </w:rPr>
        <w:t xml:space="preserve"> from </w:t>
      </w:r>
      <w:bookmarkStart w:id="1" w:name="bib17"/>
      <w:r w:rsidR="00E134B6" w:rsidRPr="00E134B6">
        <w:rPr>
          <w:rFonts w:ascii="Times New Roman" w:hAnsi="Times New Roman" w:cs="Times New Roman"/>
          <w:sz w:val="16"/>
          <w:szCs w:val="16"/>
        </w:rPr>
        <w:t xml:space="preserve">Danielson, C. (2013). </w:t>
      </w:r>
      <w:r w:rsidR="00E134B6" w:rsidRPr="00E134B6">
        <w:rPr>
          <w:rFonts w:ascii="Times New Roman" w:hAnsi="Times New Roman" w:cs="Times New Roman"/>
          <w:i/>
          <w:sz w:val="16"/>
          <w:szCs w:val="16"/>
        </w:rPr>
        <w:t>The framework for teaching evaluation instrument</w:t>
      </w:r>
      <w:r w:rsidR="00E134B6" w:rsidRPr="00E134B6">
        <w:rPr>
          <w:rFonts w:ascii="Times New Roman" w:hAnsi="Times New Roman" w:cs="Times New Roman"/>
          <w:sz w:val="16"/>
          <w:szCs w:val="16"/>
        </w:rPr>
        <w:t>. Princeton, NJ: The Danielson Group.</w:t>
      </w:r>
      <w:bookmarkEnd w:id="1"/>
    </w:p>
    <w:p w14:paraId="4E776152" w14:textId="169FA5CC" w:rsidR="00BE7B9A" w:rsidRPr="00706D5F" w:rsidRDefault="00706D5F" w:rsidP="00D80D7D">
      <w:pPr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06D5F">
        <w:rPr>
          <w:rFonts w:ascii="Times New Roman" w:hAnsi="Times New Roman" w:cs="Times New Roman"/>
          <w:bCs/>
          <w:sz w:val="16"/>
          <w:szCs w:val="16"/>
        </w:rPr>
        <w:t xml:space="preserve">Matrix layout from Nagro, S. A., &amp; deBettencourt, L. U. (2018). Reflection activities within clinical experiences: An important component of field-based teacher education. In T. E. Hodges &amp; A. C. Baum (Eds.), </w:t>
      </w:r>
      <w:r w:rsidRPr="00706D5F">
        <w:rPr>
          <w:rFonts w:ascii="Times New Roman" w:hAnsi="Times New Roman" w:cs="Times New Roman"/>
          <w:bCs/>
          <w:i/>
          <w:sz w:val="16"/>
          <w:szCs w:val="16"/>
        </w:rPr>
        <w:t>The Handbook of Research on Field-Based Teacher Education</w:t>
      </w:r>
      <w:r w:rsidRPr="00706D5F">
        <w:rPr>
          <w:rFonts w:ascii="Times New Roman" w:hAnsi="Times New Roman" w:cs="Times New Roman"/>
          <w:bCs/>
          <w:sz w:val="16"/>
          <w:szCs w:val="16"/>
        </w:rPr>
        <w:t xml:space="preserve"> (pp 565-586). Hershey, PA: IGI Global. doi:10.4018/978-1-5225-6249-8.ch024</w:t>
      </w:r>
    </w:p>
    <w:sectPr w:rsidR="00BE7B9A" w:rsidRPr="00706D5F" w:rsidSect="00D80D7D">
      <w:headerReference w:type="default" r:id="rId7"/>
      <w:pgSz w:w="15840" w:h="12240" w:orient="landscape"/>
      <w:pgMar w:top="990" w:right="1080" w:bottom="576" w:left="90" w:header="36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946504" w16cid:durableId="2118C3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03CB" w14:textId="77777777" w:rsidR="00334820" w:rsidRDefault="00334820" w:rsidP="007603A8">
      <w:pPr>
        <w:spacing w:after="0" w:line="240" w:lineRule="auto"/>
      </w:pPr>
      <w:r>
        <w:separator/>
      </w:r>
    </w:p>
  </w:endnote>
  <w:endnote w:type="continuationSeparator" w:id="0">
    <w:p w14:paraId="1C0AA245" w14:textId="77777777" w:rsidR="00334820" w:rsidRDefault="00334820" w:rsidP="007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BE11" w14:textId="77777777" w:rsidR="00334820" w:rsidRDefault="00334820" w:rsidP="007603A8">
      <w:pPr>
        <w:spacing w:after="0" w:line="240" w:lineRule="auto"/>
      </w:pPr>
      <w:r>
        <w:separator/>
      </w:r>
    </w:p>
  </w:footnote>
  <w:footnote w:type="continuationSeparator" w:id="0">
    <w:p w14:paraId="39F3DE04" w14:textId="77777777" w:rsidR="00334820" w:rsidRDefault="00334820" w:rsidP="007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5559" w14:textId="04E9C1A3" w:rsidR="007603A8" w:rsidRPr="000E5868" w:rsidRDefault="00924077" w:rsidP="00D80D7D">
    <w:pPr>
      <w:pStyle w:val="Header"/>
      <w:tabs>
        <w:tab w:val="clear" w:pos="4680"/>
        <w:tab w:val="clear" w:pos="9360"/>
      </w:tabs>
      <w:ind w:left="1440"/>
      <w:rPr>
        <w:rFonts w:ascii="Tahoma" w:hAnsi="Tahoma" w:cs="Tahoma"/>
        <w:sz w:val="28"/>
      </w:rPr>
    </w:pPr>
    <w:r>
      <w:rPr>
        <w:rFonts w:ascii="Tahoma" w:hAnsi="Tahoma" w:cs="Tahoma"/>
        <w:sz w:val="32"/>
      </w:rPr>
      <w:t>Reflection Matrix</w:t>
    </w:r>
    <w:r w:rsidR="007603A8" w:rsidRPr="000E5868">
      <w:rPr>
        <w:rFonts w:ascii="Tahoma" w:hAnsi="Tahoma" w:cs="Tahoma"/>
        <w:sz w:val="32"/>
      </w:rPr>
      <w:tab/>
    </w:r>
    <w:r w:rsidR="00D80D7D">
      <w:rPr>
        <w:rFonts w:ascii="Tahoma" w:hAnsi="Tahoma" w:cs="Tahoma"/>
        <w:sz w:val="32"/>
      </w:rPr>
      <w:tab/>
    </w:r>
    <w:r w:rsidR="007603A8" w:rsidRPr="000E5868">
      <w:rPr>
        <w:rFonts w:ascii="Tahoma" w:hAnsi="Tahoma" w:cs="Tahoma"/>
        <w:szCs w:val="24"/>
      </w:rPr>
      <w:t>Name:_________________</w:t>
    </w:r>
    <w:r w:rsidR="00F874C8" w:rsidRPr="000E5868">
      <w:rPr>
        <w:rFonts w:ascii="Tahoma" w:hAnsi="Tahoma" w:cs="Tahoma"/>
        <w:szCs w:val="24"/>
      </w:rPr>
      <w:t>_______________ 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E4E"/>
    <w:multiLevelType w:val="hybridMultilevel"/>
    <w:tmpl w:val="D94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2"/>
    <w:rsid w:val="0007288A"/>
    <w:rsid w:val="000B10C3"/>
    <w:rsid w:val="000E5868"/>
    <w:rsid w:val="00213898"/>
    <w:rsid w:val="00222B20"/>
    <w:rsid w:val="002F568F"/>
    <w:rsid w:val="00334820"/>
    <w:rsid w:val="00383223"/>
    <w:rsid w:val="003A31FB"/>
    <w:rsid w:val="003A5B31"/>
    <w:rsid w:val="003B2AD7"/>
    <w:rsid w:val="003C7BE9"/>
    <w:rsid w:val="003F14C8"/>
    <w:rsid w:val="003F6276"/>
    <w:rsid w:val="005A7D00"/>
    <w:rsid w:val="005C0EE7"/>
    <w:rsid w:val="00611082"/>
    <w:rsid w:val="00706D5F"/>
    <w:rsid w:val="007603A8"/>
    <w:rsid w:val="00820286"/>
    <w:rsid w:val="00831E88"/>
    <w:rsid w:val="00870442"/>
    <w:rsid w:val="00883ED2"/>
    <w:rsid w:val="008C4899"/>
    <w:rsid w:val="00924077"/>
    <w:rsid w:val="00A53FA7"/>
    <w:rsid w:val="00B66A99"/>
    <w:rsid w:val="00BE7B9A"/>
    <w:rsid w:val="00CD2392"/>
    <w:rsid w:val="00D36B38"/>
    <w:rsid w:val="00D63BA9"/>
    <w:rsid w:val="00D80D7D"/>
    <w:rsid w:val="00E134B6"/>
    <w:rsid w:val="00EF012D"/>
    <w:rsid w:val="00F01F2B"/>
    <w:rsid w:val="00F25ABF"/>
    <w:rsid w:val="00F51253"/>
    <w:rsid w:val="00F874C8"/>
    <w:rsid w:val="00F91210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FB0B"/>
  <w15:chartTrackingRefBased/>
  <w15:docId w15:val="{BE54278D-03D0-4B94-B8A2-8863C47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A8"/>
  </w:style>
  <w:style w:type="paragraph" w:styleId="Footer">
    <w:name w:val="footer"/>
    <w:basedOn w:val="Normal"/>
    <w:link w:val="Foot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A8"/>
  </w:style>
  <w:style w:type="paragraph" w:styleId="BalloonText">
    <w:name w:val="Balloon Text"/>
    <w:basedOn w:val="Normal"/>
    <w:link w:val="BalloonTextChar"/>
    <w:uiPriority w:val="99"/>
    <w:semiHidden/>
    <w:unhideWhenUsed/>
    <w:rsid w:val="0007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2</cp:revision>
  <cp:lastPrinted>2016-09-28T17:05:00Z</cp:lastPrinted>
  <dcterms:created xsi:type="dcterms:W3CDTF">2019-09-11T02:15:00Z</dcterms:created>
  <dcterms:modified xsi:type="dcterms:W3CDTF">2019-09-11T02:15:00Z</dcterms:modified>
</cp:coreProperties>
</file>